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92B">
      <w:pPr>
        <w:shd w:val="clear" w:color="auto" w:fill="FFFFFF"/>
        <w:spacing w:line="235" w:lineRule="exact"/>
        <w:ind w:right="10"/>
        <w:jc w:val="right"/>
      </w:pPr>
      <w:r>
        <w:rPr>
          <w:color w:val="000000"/>
          <w:spacing w:val="-1"/>
        </w:rPr>
        <w:t>Za</w:t>
      </w:r>
      <w:r>
        <w:rPr>
          <w:rFonts w:eastAsia="Times New Roman"/>
          <w:color w:val="000000"/>
          <w:spacing w:val="-1"/>
        </w:rPr>
        <w:t>łącznik</w:t>
      </w:r>
    </w:p>
    <w:p w:rsidR="00000000" w:rsidRDefault="00ED592B">
      <w:pPr>
        <w:shd w:val="clear" w:color="auto" w:fill="FFFFFF"/>
        <w:spacing w:line="235" w:lineRule="exact"/>
        <w:jc w:val="right"/>
      </w:pPr>
      <w:r>
        <w:rPr>
          <w:color w:val="000000"/>
        </w:rPr>
        <w:t>do Uchwa</w:t>
      </w:r>
      <w:r>
        <w:rPr>
          <w:rFonts w:eastAsia="Times New Roman"/>
          <w:color w:val="000000"/>
        </w:rPr>
        <w:t>ły Nr XV/106/ 2008</w:t>
      </w:r>
    </w:p>
    <w:p w:rsidR="00000000" w:rsidRDefault="00ED592B">
      <w:pPr>
        <w:shd w:val="clear" w:color="auto" w:fill="FFFFFF"/>
        <w:spacing w:line="235" w:lineRule="exact"/>
        <w:ind w:right="5"/>
        <w:jc w:val="right"/>
      </w:pPr>
      <w:r>
        <w:rPr>
          <w:color w:val="000000"/>
        </w:rPr>
        <w:t xml:space="preserve">Rady Powiatu w </w:t>
      </w:r>
      <w:r>
        <w:rPr>
          <w:rFonts w:eastAsia="Times New Roman"/>
          <w:color w:val="000000"/>
        </w:rPr>
        <w:t>Żninie</w:t>
      </w:r>
    </w:p>
    <w:p w:rsidR="00000000" w:rsidRDefault="00ED592B">
      <w:pPr>
        <w:shd w:val="clear" w:color="auto" w:fill="FFFFFF"/>
        <w:spacing w:line="235" w:lineRule="exact"/>
        <w:jc w:val="right"/>
      </w:pPr>
      <w:r>
        <w:rPr>
          <w:color w:val="000000"/>
        </w:rPr>
        <w:t>z dnia 30 czerwca 2008 roku</w:t>
      </w:r>
    </w:p>
    <w:p w:rsidR="00000000" w:rsidRDefault="00ED592B">
      <w:pPr>
        <w:shd w:val="clear" w:color="auto" w:fill="FFFFFF"/>
        <w:spacing w:before="154"/>
        <w:ind w:left="3355"/>
      </w:pPr>
      <w:r>
        <w:rPr>
          <w:b/>
          <w:bCs/>
          <w:color w:val="000000"/>
          <w:sz w:val="36"/>
          <w:szCs w:val="36"/>
        </w:rPr>
        <w:t>REGULAMIN</w:t>
      </w:r>
    </w:p>
    <w:p w:rsidR="00000000" w:rsidRDefault="00ED592B">
      <w:pPr>
        <w:shd w:val="clear" w:color="auto" w:fill="FFFFFF"/>
        <w:spacing w:line="341" w:lineRule="exact"/>
        <w:ind w:left="1421" w:right="2150" w:firstLine="1517"/>
      </w:pPr>
      <w:r>
        <w:rPr>
          <w:b/>
          <w:bCs/>
          <w:color w:val="000000"/>
          <w:sz w:val="28"/>
          <w:szCs w:val="28"/>
        </w:rPr>
        <w:t>NADAWANIA TYTU</w:t>
      </w:r>
      <w:r>
        <w:rPr>
          <w:rFonts w:eastAsia="Times New Roman"/>
          <w:b/>
          <w:bCs/>
          <w:color w:val="000000"/>
          <w:sz w:val="28"/>
          <w:szCs w:val="28"/>
        </w:rPr>
        <w:t>ŁU „ZASŁUŻONY DLA POWIATU ŻNIŃSKIEGO”</w:t>
      </w:r>
    </w:p>
    <w:p w:rsidR="00000000" w:rsidRDefault="00ED592B">
      <w:pPr>
        <w:shd w:val="clear" w:color="auto" w:fill="FFFFFF"/>
        <w:spacing w:before="134" w:line="413" w:lineRule="exact"/>
        <w:ind w:right="850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>§ 1.</w:t>
      </w:r>
      <w:r>
        <w:rPr>
          <w:rFonts w:eastAsia="Times New Roman"/>
          <w:color w:val="000000"/>
          <w:sz w:val="24"/>
          <w:szCs w:val="24"/>
        </w:rPr>
        <w:t>1. Tytuł „Zasłużony dla Powiatu Żnińskiego”, zwany dalej „tytułem”</w:t>
      </w:r>
      <w:r>
        <w:rPr>
          <w:rFonts w:eastAsia="Times New Roman"/>
          <w:color w:val="000000"/>
          <w:sz w:val="24"/>
          <w:szCs w:val="24"/>
        </w:rPr>
        <w:t xml:space="preserve"> zostaje ustanowiony jako wyraz uznania, wdzięczności i uhonorowania osiągnięć i szczególnych zasług dla Powiatu Żnińskiego.</w:t>
      </w:r>
    </w:p>
    <w:p w:rsidR="00000000" w:rsidRDefault="00ED592B" w:rsidP="009259EF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413" w:lineRule="exact"/>
        <w:ind w:right="850" w:firstLine="36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Tytu</w:t>
      </w:r>
      <w:r>
        <w:rPr>
          <w:rFonts w:eastAsia="Times New Roman"/>
          <w:color w:val="000000"/>
          <w:sz w:val="24"/>
          <w:szCs w:val="24"/>
        </w:rPr>
        <w:t>ł przyznawany jest za działalność o charakterze ponadgminnym, o szczególnej wymowie, zarówno za działalność długotrwałą, j</w:t>
      </w:r>
      <w:r>
        <w:rPr>
          <w:rFonts w:eastAsia="Times New Roman"/>
          <w:color w:val="000000"/>
          <w:sz w:val="24"/>
          <w:szCs w:val="24"/>
        </w:rPr>
        <w:t>ak również za pojedynczy czyn o wyjątkowym znaczeniu dla Powiatu i jego mieszkańców.</w:t>
      </w:r>
    </w:p>
    <w:p w:rsidR="00000000" w:rsidRDefault="00ED592B" w:rsidP="009259EF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413" w:lineRule="exact"/>
        <w:ind w:left="360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Tytu</w:t>
      </w:r>
      <w:r>
        <w:rPr>
          <w:rFonts w:eastAsia="Times New Roman"/>
          <w:color w:val="000000"/>
          <w:sz w:val="24"/>
          <w:szCs w:val="24"/>
        </w:rPr>
        <w:t>ł może być przyznany:</w:t>
      </w:r>
    </w:p>
    <w:p w:rsidR="00000000" w:rsidRDefault="00ED592B">
      <w:pPr>
        <w:rPr>
          <w:sz w:val="2"/>
          <w:szCs w:val="2"/>
        </w:rPr>
      </w:pPr>
    </w:p>
    <w:p w:rsidR="00000000" w:rsidRDefault="00ED592B" w:rsidP="009259EF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osobom fizycznym </w:t>
      </w:r>
      <w:r>
        <w:rPr>
          <w:rFonts w:eastAsia="Times New Roman"/>
          <w:color w:val="000000"/>
          <w:spacing w:val="-1"/>
          <w:sz w:val="24"/>
          <w:szCs w:val="24"/>
        </w:rPr>
        <w:t>– obywatelom polskim i cudzoziemcom,</w:t>
      </w:r>
    </w:p>
    <w:p w:rsidR="00000000" w:rsidRDefault="00ED592B" w:rsidP="009259EF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413" w:lineRule="exact"/>
        <w:ind w:left="360" w:right="538" w:hanging="36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organizacjom spo</w:t>
      </w:r>
      <w:r>
        <w:rPr>
          <w:rFonts w:eastAsia="Times New Roman"/>
          <w:color w:val="000000"/>
          <w:sz w:val="24"/>
          <w:szCs w:val="24"/>
        </w:rPr>
        <w:t>ł</w:t>
      </w:r>
      <w:r>
        <w:rPr>
          <w:rFonts w:eastAsia="Times New Roman"/>
          <w:color w:val="000000"/>
          <w:sz w:val="24"/>
          <w:szCs w:val="24"/>
        </w:rPr>
        <w:t xml:space="preserve">ecznym, stowarzyszeniom, fundacjom, oraz innym podmiotom, w tym podmiotom gospodarczym o zasięgu co najmniej powiatowym.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§ 2. </w:t>
      </w:r>
      <w:r>
        <w:rPr>
          <w:rFonts w:eastAsia="Times New Roman"/>
          <w:color w:val="000000"/>
          <w:sz w:val="24"/>
          <w:szCs w:val="24"/>
        </w:rPr>
        <w:t>Z wnioskiem o nadanie tytułu mogą występować:</w:t>
      </w:r>
    </w:p>
    <w:p w:rsidR="00000000" w:rsidRDefault="00ED592B">
      <w:pPr>
        <w:rPr>
          <w:sz w:val="2"/>
          <w:szCs w:val="2"/>
        </w:rPr>
      </w:pPr>
    </w:p>
    <w:p w:rsidR="00000000" w:rsidRDefault="00ED592B" w:rsidP="009259E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Przewodnicz</w:t>
      </w:r>
      <w:r>
        <w:rPr>
          <w:rFonts w:eastAsia="Times New Roman"/>
          <w:color w:val="000000"/>
          <w:sz w:val="24"/>
          <w:szCs w:val="24"/>
        </w:rPr>
        <w:t>ący Rady Powiatu w Żninie,</w:t>
      </w:r>
    </w:p>
    <w:p w:rsidR="00000000" w:rsidRDefault="00ED592B" w:rsidP="009259E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Starosta </w:t>
      </w:r>
      <w:r>
        <w:rPr>
          <w:rFonts w:eastAsia="Times New Roman"/>
          <w:color w:val="000000"/>
          <w:spacing w:val="-1"/>
          <w:sz w:val="24"/>
          <w:szCs w:val="24"/>
        </w:rPr>
        <w:t>Żniński,</w:t>
      </w:r>
    </w:p>
    <w:p w:rsidR="00000000" w:rsidRDefault="00ED592B" w:rsidP="009259E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Zarz</w:t>
      </w:r>
      <w:r>
        <w:rPr>
          <w:rFonts w:eastAsia="Times New Roman"/>
          <w:color w:val="000000"/>
          <w:sz w:val="24"/>
          <w:szCs w:val="24"/>
        </w:rPr>
        <w:t>ą</w:t>
      </w:r>
      <w:r>
        <w:rPr>
          <w:rFonts w:eastAsia="Times New Roman"/>
          <w:color w:val="000000"/>
          <w:sz w:val="24"/>
          <w:szCs w:val="24"/>
        </w:rPr>
        <w:t>d Powiatu w Żninie,</w:t>
      </w:r>
    </w:p>
    <w:p w:rsidR="00000000" w:rsidRDefault="00ED592B" w:rsidP="009259E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Komisje sta</w:t>
      </w:r>
      <w:r>
        <w:rPr>
          <w:rFonts w:eastAsia="Times New Roman"/>
          <w:color w:val="000000"/>
          <w:spacing w:val="-1"/>
          <w:sz w:val="24"/>
          <w:szCs w:val="24"/>
        </w:rPr>
        <w:t>łe Rady Powiatu w Żninie,</w:t>
      </w:r>
    </w:p>
    <w:p w:rsidR="00000000" w:rsidRDefault="00ED592B" w:rsidP="009259E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413" w:lineRule="exact"/>
        <w:ind w:left="360" w:right="538" w:hanging="360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organizacje spo</w:t>
      </w:r>
      <w:r>
        <w:rPr>
          <w:rFonts w:eastAsia="Times New Roman"/>
          <w:color w:val="000000"/>
          <w:sz w:val="24"/>
          <w:szCs w:val="24"/>
        </w:rPr>
        <w:t xml:space="preserve">łeczne, stowarzyszenia, fundacje oraz inne podmioty, w tym podmioty gospodarcze o zasięgu co najmniej powiatowym.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§ 3. </w:t>
      </w:r>
      <w:r>
        <w:rPr>
          <w:rFonts w:eastAsia="Times New Roman"/>
          <w:color w:val="000000"/>
          <w:sz w:val="24"/>
          <w:szCs w:val="24"/>
        </w:rPr>
        <w:t xml:space="preserve">1 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Wniosek powinien zostać sporządzony na odpowiednich </w:t>
      </w:r>
      <w:r>
        <w:rPr>
          <w:rFonts w:eastAsia="Times New Roman"/>
          <w:color w:val="000000"/>
          <w:sz w:val="24"/>
          <w:szCs w:val="24"/>
        </w:rPr>
        <w:t>formularzach:</w:t>
      </w:r>
    </w:p>
    <w:p w:rsidR="00000000" w:rsidRDefault="00ED592B">
      <w:pPr>
        <w:rPr>
          <w:sz w:val="2"/>
          <w:szCs w:val="2"/>
        </w:rPr>
      </w:pPr>
    </w:p>
    <w:p w:rsidR="00000000" w:rsidRDefault="00ED592B" w:rsidP="009259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13" w:lineRule="exact"/>
        <w:ind w:left="360" w:right="845" w:hanging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formularz wniosku o przyznanie tytu</w:t>
      </w:r>
      <w:r>
        <w:rPr>
          <w:rFonts w:eastAsia="Times New Roman"/>
          <w:color w:val="000000"/>
          <w:sz w:val="24"/>
          <w:szCs w:val="24"/>
        </w:rPr>
        <w:t>łu „Zasłużony dla Powiatu Żnińskiego” osobom fizycznym stanowi załącznik Nr 1 do niniejszego Regulaminu.</w:t>
      </w:r>
    </w:p>
    <w:p w:rsidR="00000000" w:rsidRDefault="00ED592B" w:rsidP="009259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13" w:lineRule="exact"/>
        <w:ind w:left="360" w:right="850" w:hanging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formularz wniosku o przyznanie tytu</w:t>
      </w:r>
      <w:r>
        <w:rPr>
          <w:rFonts w:eastAsia="Times New Roman"/>
          <w:color w:val="000000"/>
          <w:sz w:val="24"/>
          <w:szCs w:val="24"/>
        </w:rPr>
        <w:t>łu „Zasłużony dla Powiatu Żnińskiego”</w:t>
      </w:r>
      <w:r>
        <w:rPr>
          <w:rFonts w:eastAsia="Times New Roman"/>
          <w:color w:val="000000"/>
          <w:sz w:val="24"/>
          <w:szCs w:val="24"/>
        </w:rPr>
        <w:t xml:space="preserve"> dla organizacji społecznych, stowarzyszeń, fundacji, oraz innych podmiotów, w tym podmiotów gospodarczych o zasięgu co najmniej powiatowym stanowi załącznik Nr 2 do niniejszego Regulaminu.</w:t>
      </w:r>
    </w:p>
    <w:p w:rsidR="00000000" w:rsidRDefault="00ED592B">
      <w:pPr>
        <w:rPr>
          <w:sz w:val="2"/>
          <w:szCs w:val="2"/>
        </w:rPr>
      </w:pPr>
    </w:p>
    <w:p w:rsidR="00000000" w:rsidRDefault="00ED592B" w:rsidP="009259EF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413" w:lineRule="exact"/>
        <w:ind w:right="845"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Wnioski nale</w:t>
      </w:r>
      <w:r>
        <w:rPr>
          <w:rFonts w:eastAsia="Times New Roman"/>
          <w:color w:val="000000"/>
          <w:sz w:val="24"/>
          <w:szCs w:val="24"/>
        </w:rPr>
        <w:t>ży składać do Biura Rady Powiatu w Żninie w zamk</w:t>
      </w:r>
      <w:r>
        <w:rPr>
          <w:rFonts w:eastAsia="Times New Roman"/>
          <w:color w:val="000000"/>
          <w:sz w:val="24"/>
          <w:szCs w:val="24"/>
        </w:rPr>
        <w:t>niętych kopertach w terminie do końca czerwca każdego roku.</w:t>
      </w:r>
    </w:p>
    <w:p w:rsidR="00000000" w:rsidRDefault="00ED592B" w:rsidP="009259EF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413" w:lineRule="exact"/>
        <w:ind w:right="854" w:firstLine="36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W przypadkach szczeg</w:t>
      </w:r>
      <w:r>
        <w:rPr>
          <w:rFonts w:eastAsia="Times New Roman"/>
          <w:color w:val="000000"/>
          <w:sz w:val="24"/>
          <w:szCs w:val="24"/>
        </w:rPr>
        <w:t>ólnie uzasadnionych wniosek o nadanie tytułu może być zgłoszony w terminie krótszym od wskazanego.</w:t>
      </w:r>
    </w:p>
    <w:p w:rsidR="00000000" w:rsidRDefault="00ED592B" w:rsidP="009259EF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413" w:lineRule="exact"/>
        <w:ind w:left="360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Wniosek o nadanie tytu</w:t>
      </w:r>
      <w:r>
        <w:rPr>
          <w:rFonts w:eastAsia="Times New Roman"/>
          <w:color w:val="000000"/>
          <w:sz w:val="24"/>
          <w:szCs w:val="24"/>
        </w:rPr>
        <w:t>łu składa się</w:t>
      </w:r>
      <w:r>
        <w:rPr>
          <w:rFonts w:eastAsia="Times New Roman"/>
          <w:color w:val="000000"/>
          <w:sz w:val="24"/>
          <w:szCs w:val="24"/>
        </w:rPr>
        <w:t xml:space="preserve"> w formie pisemnej i podlega ocenie Kapituły.</w:t>
      </w:r>
    </w:p>
    <w:p w:rsidR="00000000" w:rsidRDefault="00ED592B" w:rsidP="009259EF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413" w:lineRule="exact"/>
        <w:ind w:left="360"/>
        <w:rPr>
          <w:color w:val="000000"/>
          <w:spacing w:val="-2"/>
          <w:sz w:val="24"/>
          <w:szCs w:val="24"/>
        </w:rPr>
        <w:sectPr w:rsidR="00000000">
          <w:type w:val="continuous"/>
          <w:pgSz w:w="11904" w:h="16838"/>
          <w:pgMar w:top="744" w:right="571" w:bottom="1656" w:left="1416" w:header="708" w:footer="708" w:gutter="0"/>
          <w:cols w:space="60"/>
          <w:noEndnote/>
        </w:sectPr>
      </w:pPr>
    </w:p>
    <w:p w:rsidR="00000000" w:rsidRDefault="00ED592B">
      <w:pPr>
        <w:shd w:val="clear" w:color="auto" w:fill="FFFFFF"/>
        <w:tabs>
          <w:tab w:val="left" w:pos="600"/>
        </w:tabs>
        <w:spacing w:line="413" w:lineRule="exact"/>
        <w:ind w:left="360"/>
      </w:pPr>
      <w:r>
        <w:rPr>
          <w:color w:val="000000"/>
          <w:spacing w:val="-5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ab/>
        <w:t>W sk</w:t>
      </w:r>
      <w:r>
        <w:rPr>
          <w:rFonts w:eastAsia="Times New Roman"/>
          <w:color w:val="000000"/>
          <w:sz w:val="24"/>
          <w:szCs w:val="24"/>
        </w:rPr>
        <w:t>ład Kapituły wchodzą:</w:t>
      </w:r>
    </w:p>
    <w:p w:rsidR="00000000" w:rsidRDefault="00ED592B" w:rsidP="009259EF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Przewodnicz</w:t>
      </w:r>
      <w:r>
        <w:rPr>
          <w:rFonts w:eastAsia="Times New Roman"/>
          <w:color w:val="000000"/>
          <w:sz w:val="24"/>
          <w:szCs w:val="24"/>
        </w:rPr>
        <w:t>ący Rady Powiatu w Żninie – jako Przewodniczący Kapituły,</w:t>
      </w:r>
    </w:p>
    <w:p w:rsidR="00000000" w:rsidRDefault="00ED592B" w:rsidP="009259EF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Przewodnicz</w:t>
      </w:r>
      <w:r>
        <w:rPr>
          <w:rFonts w:eastAsia="Times New Roman"/>
          <w:color w:val="000000"/>
          <w:sz w:val="24"/>
          <w:szCs w:val="24"/>
        </w:rPr>
        <w:t>ący stałych Komisji Rady Powiatu w Żninie,</w:t>
      </w:r>
    </w:p>
    <w:p w:rsidR="00000000" w:rsidRDefault="00ED592B" w:rsidP="009259EF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cz</w:t>
      </w:r>
      <w:r>
        <w:rPr>
          <w:rFonts w:eastAsia="Times New Roman"/>
          <w:color w:val="000000"/>
          <w:sz w:val="24"/>
          <w:szCs w:val="24"/>
        </w:rPr>
        <w:t>łonek Zarzą</w:t>
      </w:r>
      <w:r>
        <w:rPr>
          <w:rFonts w:eastAsia="Times New Roman"/>
          <w:color w:val="000000"/>
          <w:sz w:val="24"/>
          <w:szCs w:val="24"/>
        </w:rPr>
        <w:t>du Powiatu w Żninie,</w:t>
      </w:r>
    </w:p>
    <w:p w:rsidR="00000000" w:rsidRDefault="00ED592B">
      <w:pPr>
        <w:shd w:val="clear" w:color="auto" w:fill="FFFFFF"/>
        <w:tabs>
          <w:tab w:val="left" w:pos="600"/>
        </w:tabs>
        <w:spacing w:before="86" w:line="413" w:lineRule="exact"/>
        <w:ind w:right="10" w:firstLine="360"/>
        <w:jc w:val="both"/>
      </w:pPr>
      <w:r>
        <w:rPr>
          <w:color w:val="000000"/>
          <w:spacing w:val="-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Kapitu</w:t>
      </w:r>
      <w:r>
        <w:rPr>
          <w:rFonts w:eastAsia="Times New Roman"/>
          <w:color w:val="000000"/>
          <w:sz w:val="24"/>
          <w:szCs w:val="24"/>
        </w:rPr>
        <w:t>ła działa w oparciu o Regulamin pracy Kapituły, stanowiący załącznik Nr 3 do</w:t>
      </w:r>
      <w:r>
        <w:rPr>
          <w:rFonts w:eastAsia="Times New Roman"/>
          <w:color w:val="000000"/>
          <w:sz w:val="24"/>
          <w:szCs w:val="24"/>
        </w:rPr>
        <w:br/>
        <w:t>niniejszego Regulaminu.</w:t>
      </w:r>
    </w:p>
    <w:p w:rsidR="00000000" w:rsidRDefault="00ED592B">
      <w:pPr>
        <w:shd w:val="clear" w:color="auto" w:fill="FFFFFF"/>
        <w:spacing w:line="413" w:lineRule="exact"/>
        <w:ind w:right="14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>§ 4.</w:t>
      </w:r>
      <w:r>
        <w:rPr>
          <w:rFonts w:eastAsia="Times New Roman"/>
          <w:color w:val="000000"/>
          <w:sz w:val="24"/>
          <w:szCs w:val="24"/>
        </w:rPr>
        <w:t xml:space="preserve">1. Przewodniczący Kapituły oceniony wniosek o nadanie tytułu wraz z uzasadnieniem przedkłada Zarządowi Powiatu w Żninie, </w:t>
      </w:r>
      <w:r>
        <w:rPr>
          <w:rFonts w:eastAsia="Times New Roman"/>
          <w:color w:val="000000"/>
          <w:sz w:val="24"/>
          <w:szCs w:val="24"/>
        </w:rPr>
        <w:t>co najmniej na miesiąc przed planowanym nadaniem tytułu.</w:t>
      </w:r>
    </w:p>
    <w:p w:rsidR="00000000" w:rsidRDefault="00ED592B">
      <w:pPr>
        <w:shd w:val="clear" w:color="auto" w:fill="FFFFFF"/>
        <w:spacing w:line="413" w:lineRule="exact"/>
        <w:ind w:right="5" w:firstLine="360"/>
        <w:jc w:val="both"/>
      </w:pPr>
      <w:r>
        <w:rPr>
          <w:color w:val="000000"/>
          <w:sz w:val="24"/>
          <w:szCs w:val="24"/>
        </w:rPr>
        <w:t>2. Zarz</w:t>
      </w:r>
      <w:r>
        <w:rPr>
          <w:rFonts w:eastAsia="Times New Roman"/>
          <w:color w:val="000000"/>
          <w:sz w:val="24"/>
          <w:szCs w:val="24"/>
        </w:rPr>
        <w:t>ąd Powiatu w Żninie przedstawia Radzie Powiatu w Żninie projekt uchwały o przyznaniu tytułu wraz z uzasadnieniem.</w:t>
      </w:r>
    </w:p>
    <w:p w:rsidR="00000000" w:rsidRDefault="00ED592B">
      <w:pPr>
        <w:shd w:val="clear" w:color="auto" w:fill="FFFFFF"/>
        <w:spacing w:line="413" w:lineRule="exact"/>
        <w:ind w:left="360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5. </w:t>
      </w:r>
      <w:r>
        <w:rPr>
          <w:rFonts w:eastAsia="Times New Roman"/>
          <w:color w:val="000000"/>
          <w:sz w:val="24"/>
          <w:szCs w:val="24"/>
        </w:rPr>
        <w:t>Tytuł przyznaje Rada Powiatu w Żninie w drodze uchwały.</w:t>
      </w:r>
    </w:p>
    <w:p w:rsidR="00000000" w:rsidRDefault="00ED592B">
      <w:pPr>
        <w:shd w:val="clear" w:color="auto" w:fill="FFFFFF"/>
        <w:spacing w:line="413" w:lineRule="exact"/>
        <w:ind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6. </w:t>
      </w:r>
      <w:r>
        <w:rPr>
          <w:rFonts w:eastAsia="Times New Roman"/>
          <w:color w:val="000000"/>
          <w:sz w:val="24"/>
          <w:szCs w:val="24"/>
        </w:rPr>
        <w:t>Wrę</w:t>
      </w:r>
      <w:r>
        <w:rPr>
          <w:rFonts w:eastAsia="Times New Roman"/>
          <w:color w:val="000000"/>
          <w:sz w:val="24"/>
          <w:szCs w:val="24"/>
        </w:rPr>
        <w:t xml:space="preserve">czenie tytułu „Zasłużony dla Powiatu Żnińskiego” odbywa się w sposób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uroczysty na sesji Rady Powiatu w Żninie lub w terminie i miejscu ustalonym przez Zarząd </w:t>
      </w:r>
      <w:r>
        <w:rPr>
          <w:rFonts w:eastAsia="Times New Roman"/>
          <w:color w:val="000000"/>
          <w:sz w:val="24"/>
          <w:szCs w:val="24"/>
        </w:rPr>
        <w:t>Powiatu.</w:t>
      </w:r>
    </w:p>
    <w:p w:rsidR="00000000" w:rsidRDefault="00ED592B">
      <w:pPr>
        <w:shd w:val="clear" w:color="auto" w:fill="FFFFFF"/>
        <w:spacing w:line="413" w:lineRule="exact"/>
        <w:ind w:right="5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7. </w:t>
      </w:r>
      <w:r>
        <w:rPr>
          <w:rFonts w:eastAsia="Times New Roman"/>
          <w:color w:val="000000"/>
          <w:sz w:val="24"/>
          <w:szCs w:val="24"/>
        </w:rPr>
        <w:t>Wręczenia w imieniu Rady Powiatu w Żninie dokonuje Przewodniczący Rady Powiatu w Żni</w:t>
      </w:r>
      <w:r>
        <w:rPr>
          <w:rFonts w:eastAsia="Times New Roman"/>
          <w:color w:val="000000"/>
          <w:sz w:val="24"/>
          <w:szCs w:val="24"/>
        </w:rPr>
        <w:t>nie oraz Starosta Żniński.</w:t>
      </w:r>
    </w:p>
    <w:p w:rsidR="00000000" w:rsidRDefault="00ED592B">
      <w:pPr>
        <w:shd w:val="clear" w:color="auto" w:fill="FFFFFF"/>
        <w:spacing w:line="413" w:lineRule="exact"/>
        <w:ind w:right="10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8. </w:t>
      </w:r>
      <w:r>
        <w:rPr>
          <w:rFonts w:eastAsia="Times New Roman"/>
          <w:color w:val="000000"/>
          <w:sz w:val="24"/>
          <w:szCs w:val="24"/>
        </w:rPr>
        <w:t>Nadanie tytułu łączy się z wręczeniem laureatowi statuetki, znaczka metalowego (pinsa) i aktu nadania stanowiących załączniki Nr 4 i 5 do niniejszego Regulaminu.</w:t>
      </w:r>
    </w:p>
    <w:p w:rsidR="00000000" w:rsidRDefault="00ED592B">
      <w:pPr>
        <w:shd w:val="clear" w:color="auto" w:fill="FFFFFF"/>
        <w:spacing w:line="413" w:lineRule="exact"/>
        <w:ind w:left="360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9. </w:t>
      </w:r>
      <w:r>
        <w:rPr>
          <w:rFonts w:eastAsia="Times New Roman"/>
          <w:color w:val="000000"/>
          <w:sz w:val="24"/>
          <w:szCs w:val="24"/>
        </w:rPr>
        <w:t>Uhonorowani tytułem mają prawo:</w:t>
      </w:r>
    </w:p>
    <w:p w:rsidR="00000000" w:rsidRDefault="00ED592B" w:rsidP="009259EF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413" w:lineRule="exact"/>
        <w:ind w:left="360" w:hanging="360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Organizacje spo</w:t>
      </w:r>
      <w:r>
        <w:rPr>
          <w:rFonts w:eastAsia="Times New Roman"/>
          <w:color w:val="000000"/>
          <w:sz w:val="24"/>
          <w:szCs w:val="24"/>
        </w:rPr>
        <w:t>łeczn</w:t>
      </w:r>
      <w:r>
        <w:rPr>
          <w:rFonts w:eastAsia="Times New Roman"/>
          <w:color w:val="000000"/>
          <w:sz w:val="24"/>
          <w:szCs w:val="24"/>
        </w:rPr>
        <w:t>e, stowarzyszenia, fundacje oraz inne podmioty, w tym   podmioty gospodarcze - do umieszczenia znaczka na sztandarach, proporcach, itp.,</w:t>
      </w:r>
    </w:p>
    <w:p w:rsidR="00000000" w:rsidRDefault="00ED592B" w:rsidP="009259EF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Osoby fizyczne do:</w:t>
      </w:r>
    </w:p>
    <w:p w:rsidR="00000000" w:rsidRDefault="00ED592B">
      <w:pPr>
        <w:rPr>
          <w:sz w:val="2"/>
          <w:szCs w:val="2"/>
        </w:rPr>
      </w:pPr>
    </w:p>
    <w:p w:rsidR="00000000" w:rsidRDefault="00ED592B" w:rsidP="009259E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413" w:lineRule="exact"/>
        <w:ind w:left="360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noszenia znaczka metalowego (pinsa),</w:t>
      </w:r>
    </w:p>
    <w:p w:rsidR="00000000" w:rsidRDefault="00ED592B" w:rsidP="009259E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413" w:lineRule="exact"/>
        <w:ind w:left="360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uczestnictwa na prawach honorowego go</w:t>
      </w:r>
      <w:r>
        <w:rPr>
          <w:rFonts w:eastAsia="Times New Roman"/>
          <w:color w:val="000000"/>
          <w:sz w:val="24"/>
          <w:szCs w:val="24"/>
        </w:rPr>
        <w:t>ś</w:t>
      </w:r>
      <w:r>
        <w:rPr>
          <w:rFonts w:eastAsia="Times New Roman"/>
          <w:color w:val="000000"/>
          <w:sz w:val="24"/>
          <w:szCs w:val="24"/>
        </w:rPr>
        <w:t>cia w uroczystych sesjach Rady Powiatu i innych uroczystościach organizowanych przez Starostwo Powiatowe w Żninie,</w:t>
      </w:r>
    </w:p>
    <w:p w:rsidR="00000000" w:rsidRDefault="00ED592B">
      <w:pPr>
        <w:shd w:val="clear" w:color="auto" w:fill="FFFFFF"/>
        <w:tabs>
          <w:tab w:val="left" w:pos="259"/>
        </w:tabs>
        <w:spacing w:line="413" w:lineRule="exact"/>
        <w:ind w:left="360" w:right="2112" w:hanging="360"/>
      </w:pPr>
      <w:r>
        <w:rPr>
          <w:color w:val="000000"/>
          <w:spacing w:val="-3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Wpisu do </w:t>
      </w:r>
      <w:r>
        <w:rPr>
          <w:rFonts w:eastAsia="Times New Roman"/>
          <w:color w:val="000000"/>
          <w:sz w:val="24"/>
          <w:szCs w:val="24"/>
        </w:rPr>
        <w:t>„Księgi Zasłużony dla Powiatu Żnińskiego”.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 xml:space="preserve">§ 10. </w:t>
      </w:r>
      <w:r>
        <w:rPr>
          <w:rFonts w:eastAsia="Times New Roman"/>
          <w:color w:val="000000"/>
          <w:sz w:val="24"/>
          <w:szCs w:val="24"/>
        </w:rPr>
        <w:t>Wpis do „Księgi Zasłużony dla Powiatu Żnińskiego” zawiera:</w:t>
      </w:r>
    </w:p>
    <w:p w:rsidR="00000000" w:rsidRDefault="00ED592B" w:rsidP="009259E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uchwa</w:t>
      </w:r>
      <w:r>
        <w:rPr>
          <w:rFonts w:eastAsia="Times New Roman"/>
          <w:color w:val="000000"/>
          <w:sz w:val="24"/>
          <w:szCs w:val="24"/>
        </w:rPr>
        <w:t>łę</w:t>
      </w:r>
      <w:r>
        <w:rPr>
          <w:rFonts w:eastAsia="Times New Roman"/>
          <w:color w:val="000000"/>
          <w:sz w:val="24"/>
          <w:szCs w:val="24"/>
        </w:rPr>
        <w:t xml:space="preserve"> w sprawie nadania tytułu,</w:t>
      </w:r>
    </w:p>
    <w:p w:rsidR="00000000" w:rsidRDefault="00ED592B" w:rsidP="009259E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akt nadania tytu</w:t>
      </w:r>
      <w:r>
        <w:rPr>
          <w:rFonts w:eastAsia="Times New Roman"/>
          <w:color w:val="000000"/>
          <w:sz w:val="24"/>
          <w:szCs w:val="24"/>
        </w:rPr>
        <w:t>łu,</w:t>
      </w:r>
    </w:p>
    <w:p w:rsidR="00000000" w:rsidRDefault="00ED592B" w:rsidP="009259E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notk</w:t>
      </w:r>
      <w:r>
        <w:rPr>
          <w:rFonts w:eastAsia="Times New Roman"/>
          <w:color w:val="000000"/>
          <w:sz w:val="24"/>
          <w:szCs w:val="24"/>
        </w:rPr>
        <w:t>ę biograficzną osoby lub podmiotu uhonorowanego tytułem,</w:t>
      </w:r>
    </w:p>
    <w:p w:rsidR="00000000" w:rsidRDefault="00ED592B" w:rsidP="009259E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tre</w:t>
      </w:r>
      <w:r>
        <w:rPr>
          <w:rFonts w:eastAsia="Times New Roman"/>
          <w:color w:val="000000"/>
          <w:sz w:val="24"/>
          <w:szCs w:val="24"/>
        </w:rPr>
        <w:t>ść szczegółowego uzasadnienia ze wskazaniem zasług na rzecz Powiatu Żnińskiego,</w:t>
      </w:r>
    </w:p>
    <w:p w:rsidR="00000000" w:rsidRDefault="00ED592B" w:rsidP="009259E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fotografi</w:t>
      </w:r>
      <w:r>
        <w:rPr>
          <w:rFonts w:eastAsia="Times New Roman"/>
          <w:color w:val="000000"/>
          <w:sz w:val="24"/>
          <w:szCs w:val="24"/>
        </w:rPr>
        <w:t>ę osoby fizycznej lub zdjęcie z uroc</w:t>
      </w:r>
      <w:r>
        <w:rPr>
          <w:rFonts w:eastAsia="Times New Roman"/>
          <w:color w:val="000000"/>
          <w:sz w:val="24"/>
          <w:szCs w:val="24"/>
        </w:rPr>
        <w:t>zystości nadania tytułu</w:t>
      </w:r>
      <w:r>
        <w:rPr>
          <w:rFonts w:eastAsia="Times New Roman"/>
          <w:color w:val="FF0000"/>
          <w:sz w:val="24"/>
          <w:szCs w:val="24"/>
        </w:rPr>
        <w:t>.</w:t>
      </w:r>
    </w:p>
    <w:p w:rsidR="00000000" w:rsidRDefault="00ED592B">
      <w:pPr>
        <w:shd w:val="clear" w:color="auto" w:fill="FFFFFF"/>
        <w:tabs>
          <w:tab w:val="left" w:pos="360"/>
        </w:tabs>
        <w:spacing w:line="413" w:lineRule="exact"/>
        <w:rPr>
          <w:color w:val="000000"/>
          <w:spacing w:val="-3"/>
          <w:sz w:val="24"/>
          <w:szCs w:val="24"/>
        </w:rPr>
        <w:sectPr w:rsidR="00000000">
          <w:pgSz w:w="11904" w:h="16838"/>
          <w:pgMar w:top="1301" w:right="1416" w:bottom="1762" w:left="1416" w:header="708" w:footer="708" w:gutter="0"/>
          <w:cols w:space="60"/>
          <w:noEndnote/>
        </w:sectPr>
      </w:pPr>
    </w:p>
    <w:p w:rsidR="00000000" w:rsidRDefault="00ED592B">
      <w:pPr>
        <w:shd w:val="clear" w:color="auto" w:fill="FFFFFF"/>
        <w:spacing w:line="413" w:lineRule="exact"/>
        <w:ind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§ 11. </w:t>
      </w:r>
      <w:r>
        <w:rPr>
          <w:rFonts w:eastAsia="Times New Roman"/>
          <w:color w:val="000000"/>
          <w:sz w:val="24"/>
          <w:szCs w:val="24"/>
        </w:rPr>
        <w:t>Tytuł może być przyznany tej samej osobie fizycznej, organizacjom społecznym, stowarzyszeniom, fundacjom i innym podmiotom, w tym podmiotom gospodarczym o zasięgu co najmniej powiatowym tylko jeden raz.</w:t>
      </w:r>
    </w:p>
    <w:p w:rsidR="00000000" w:rsidRDefault="00ED592B">
      <w:pPr>
        <w:shd w:val="clear" w:color="auto" w:fill="FFFFFF"/>
        <w:spacing w:line="413" w:lineRule="exact"/>
        <w:ind w:right="5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12. </w:t>
      </w:r>
      <w:r>
        <w:rPr>
          <w:rFonts w:eastAsia="Times New Roman"/>
          <w:color w:val="000000"/>
          <w:sz w:val="24"/>
          <w:szCs w:val="24"/>
        </w:rPr>
        <w:t>Rada Powiatu w Żninie na wniosek Kapituły może w drodze uchwały pozbawić tytułu „Zasłużony dla Powiatu Żnińskiego” w razie stwierdzenia, że osoba lub podmiot uhonorowany tytułem dopuściły się czynu, wskutek którego stał się niegodnym tytułu.</w:t>
      </w:r>
    </w:p>
    <w:p w:rsidR="00000000" w:rsidRDefault="00ED592B">
      <w:pPr>
        <w:shd w:val="clear" w:color="auto" w:fill="FFFFFF"/>
        <w:spacing w:line="413" w:lineRule="exact"/>
        <w:ind w:right="5" w:firstLine="360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§ 13. </w:t>
      </w:r>
      <w:r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>bsługę organizacyjno-techniczną w zakresie spraw związanych z nadawaniem tytułu, w tym ewidencję i Księgę prowadzi Wydział Promocji i Rozwoju Lokalnego Starostwa Powiatowego w Żninie.</w:t>
      </w:r>
    </w:p>
    <w:p w:rsidR="00ED592B" w:rsidRDefault="00ED592B">
      <w:pPr>
        <w:shd w:val="clear" w:color="auto" w:fill="FFFFFF"/>
        <w:spacing w:line="413" w:lineRule="exact"/>
        <w:ind w:left="36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§ 14. </w:t>
      </w:r>
      <w:r>
        <w:rPr>
          <w:rFonts w:eastAsia="Times New Roman"/>
          <w:color w:val="000000"/>
          <w:spacing w:val="-1"/>
          <w:sz w:val="24"/>
          <w:szCs w:val="24"/>
        </w:rPr>
        <w:t>Tytuł przyznawany jest zgodnie z ustaleniami zawartymi w niniejszy</w:t>
      </w:r>
      <w:r>
        <w:rPr>
          <w:rFonts w:eastAsia="Times New Roman"/>
          <w:color w:val="000000"/>
          <w:spacing w:val="-1"/>
          <w:sz w:val="24"/>
          <w:szCs w:val="24"/>
        </w:rPr>
        <w:t>m Regulaminie.</w:t>
      </w:r>
    </w:p>
    <w:sectPr w:rsidR="00ED592B">
      <w:pgSz w:w="11904" w:h="16838"/>
      <w:pgMar w:top="1301" w:right="1416" w:bottom="1139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7F5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AED0610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15413F2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1DE581F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5762CCB"/>
    <w:multiLevelType w:val="singleLevel"/>
    <w:tmpl w:val="2252143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5C75380D"/>
    <w:multiLevelType w:val="singleLevel"/>
    <w:tmpl w:val="3766B70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684272E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9F332D5"/>
    <w:multiLevelType w:val="singleLevel"/>
    <w:tmpl w:val="2252143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B1D5403"/>
    <w:multiLevelType w:val="singleLevel"/>
    <w:tmpl w:val="5FBAEF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59EF"/>
    <w:rsid w:val="009259EF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Company>TOSHIBA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J.Rynarzewska</dc:creator>
  <cp:lastModifiedBy>lukasz.k</cp:lastModifiedBy>
  <cp:revision>2</cp:revision>
  <dcterms:created xsi:type="dcterms:W3CDTF">2014-05-17T17:28:00Z</dcterms:created>
  <dcterms:modified xsi:type="dcterms:W3CDTF">2014-05-17T17:28:00Z</dcterms:modified>
</cp:coreProperties>
</file>